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4CE9" w14:textId="7C7E491F" w:rsidR="0008065C" w:rsidRPr="0047372E" w:rsidRDefault="0061163A" w:rsidP="0008065C">
      <w:pPr>
        <w:pStyle w:val="H1"/>
        <w:rPr>
          <w:rFonts w:asciiTheme="minorHAnsi" w:hAnsiTheme="minorHAnsi" w:cstheme="minorHAnsi"/>
        </w:rPr>
      </w:pPr>
      <w:r w:rsidRPr="00C109B5">
        <w:rPr>
          <w:rFonts w:asciiTheme="minorHAnsi" w:hAnsiTheme="minorHAnsi" w:cstheme="minorHAnsi"/>
          <w:noProof/>
        </w:rPr>
        <w:drawing>
          <wp:anchor distT="0" distB="0" distL="114300" distR="114300" simplePos="0" relativeHeight="251657728" behindDoc="0" locked="0" layoutInCell="1" allowOverlap="1" wp14:anchorId="6A160772" wp14:editId="17AC982D">
            <wp:simplePos x="0" y="0"/>
            <wp:positionH relativeFrom="column">
              <wp:posOffset>-514350</wp:posOffset>
            </wp:positionH>
            <wp:positionV relativeFrom="paragraph">
              <wp:posOffset>-590550</wp:posOffset>
            </wp:positionV>
            <wp:extent cx="1061472" cy="1095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81" cy="1108799"/>
                    </a:xfrm>
                    <a:prstGeom prst="rect">
                      <a:avLst/>
                    </a:prstGeom>
                    <a:noFill/>
                  </pic:spPr>
                </pic:pic>
              </a:graphicData>
            </a:graphic>
            <wp14:sizeRelH relativeFrom="page">
              <wp14:pctWidth>0</wp14:pctWidth>
            </wp14:sizeRelH>
            <wp14:sizeRelV relativeFrom="page">
              <wp14:pctHeight>0</wp14:pctHeight>
            </wp14:sizeRelV>
          </wp:anchor>
        </w:drawing>
      </w:r>
      <w:bookmarkStart w:id="0" w:name="_Toc77918553"/>
      <w:r w:rsidR="007503D5" w:rsidRPr="00C109B5">
        <w:rPr>
          <w:rFonts w:asciiTheme="minorHAnsi" w:hAnsiTheme="minorHAnsi" w:cstheme="minorHAnsi"/>
        </w:rPr>
        <w:t xml:space="preserve"> </w:t>
      </w:r>
      <w:bookmarkEnd w:id="0"/>
      <w:r w:rsidR="002B1DBD">
        <w:rPr>
          <w:rFonts w:asciiTheme="minorHAnsi" w:hAnsiTheme="minorHAnsi" w:cstheme="minorHAnsi"/>
        </w:rPr>
        <w:t xml:space="preserve">Parents as Partners </w:t>
      </w:r>
    </w:p>
    <w:p w14:paraId="5A846354" w14:textId="77777777" w:rsidR="0008065C" w:rsidRPr="0047372E" w:rsidRDefault="0008065C" w:rsidP="0008065C">
      <w:pPr>
        <w:rPr>
          <w:rFonts w:asciiTheme="minorHAnsi" w:hAnsiTheme="minorHAnsi" w:cstheme="minorHAnsi"/>
        </w:rPr>
      </w:pPr>
    </w:p>
    <w:p w14:paraId="23E381CE" w14:textId="77777777" w:rsidR="0008065C" w:rsidRPr="0047372E" w:rsidRDefault="0008065C" w:rsidP="0008065C">
      <w:pPr>
        <w:pStyle w:val="deleteasappropriate"/>
        <w:rPr>
          <w:rFonts w:asciiTheme="minorHAnsi" w:hAnsiTheme="minorHAnsi" w:cstheme="minorHAnsi"/>
          <w:b/>
        </w:rPr>
      </w:pPr>
    </w:p>
    <w:p w14:paraId="68D9CB67" w14:textId="4D3D1A79" w:rsidR="0008065C" w:rsidRDefault="0008065C" w:rsidP="0008065C">
      <w:pPr>
        <w:rPr>
          <w:rFonts w:asciiTheme="minorHAnsi" w:hAnsiTheme="minorHAnsi" w:cstheme="minorHAnsi"/>
        </w:rPr>
      </w:pPr>
    </w:p>
    <w:p w14:paraId="5B1C5D7A" w14:textId="38777F0A" w:rsidR="002B1DBD" w:rsidRDefault="002B1DBD" w:rsidP="002B1DBD">
      <w:pPr>
        <w:rPr>
          <w:rFonts w:asciiTheme="minorHAnsi" w:hAnsiTheme="minorHAnsi" w:cstheme="minorHAnsi"/>
        </w:rPr>
      </w:pPr>
      <w:r>
        <w:rPr>
          <w:rFonts w:asciiTheme="minorHAnsi" w:hAnsiTheme="minorHAnsi" w:cstheme="minorHAnsi"/>
        </w:rPr>
        <w:t>At</w:t>
      </w:r>
      <w:r>
        <w:rPr>
          <w:rFonts w:asciiTheme="minorHAnsi" w:hAnsiTheme="minorHAnsi" w:cstheme="minorHAnsi"/>
        </w:rPr>
        <w:t xml:space="preserve"> Brown Bears </w:t>
      </w:r>
      <w:r>
        <w:rPr>
          <w:rFonts w:asciiTheme="minorHAnsi" w:hAnsiTheme="minorHAnsi" w:cstheme="minorHAnsi"/>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6A3B0263" w14:textId="77777777" w:rsidR="002B1DBD" w:rsidRDefault="002B1DBD" w:rsidP="002B1DBD">
      <w:pPr>
        <w:rPr>
          <w:rFonts w:asciiTheme="minorHAnsi" w:hAnsiTheme="minorHAnsi" w:cstheme="minorHAnsi"/>
        </w:rPr>
      </w:pPr>
    </w:p>
    <w:p w14:paraId="74D76D79" w14:textId="77777777" w:rsidR="002B1DBD" w:rsidRDefault="002B1DBD" w:rsidP="002B1DBD">
      <w:pPr>
        <w:rPr>
          <w:rFonts w:asciiTheme="minorHAnsi" w:hAnsiTheme="minorHAnsi" w:cstheme="minorHAnsi"/>
        </w:rPr>
      </w:pPr>
      <w:r>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078FAF2D" w14:textId="77777777" w:rsidR="002B1DBD" w:rsidRDefault="002B1DBD" w:rsidP="002B1DBD">
      <w:pPr>
        <w:rPr>
          <w:rFonts w:asciiTheme="minorHAnsi" w:hAnsiTheme="minorHAnsi" w:cstheme="minorHAnsi"/>
        </w:rPr>
      </w:pPr>
    </w:p>
    <w:p w14:paraId="2E3FFA56" w14:textId="77777777" w:rsidR="002B1DBD" w:rsidRDefault="002B1DBD" w:rsidP="002B1DBD">
      <w:pPr>
        <w:rPr>
          <w:rFonts w:asciiTheme="minorHAnsi" w:hAnsiTheme="minorHAnsi" w:cstheme="minorHAnsi"/>
        </w:rPr>
      </w:pPr>
      <w:r>
        <w:rPr>
          <w:rFonts w:asciiTheme="minorHAnsi" w:hAnsiTheme="minorHAnsi" w:cstheme="minorHAnsi"/>
        </w:rPr>
        <w:t>Our policy is to:</w:t>
      </w:r>
    </w:p>
    <w:p w14:paraId="6773766D"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Recognise and support parents as their child’s first and most important educators and to welcome them into the life of the nursery</w:t>
      </w:r>
    </w:p>
    <w:p w14:paraId="539334D9"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Generate confidence and encourage parents to trust their own instincts and judgement regarding their own child</w:t>
      </w:r>
    </w:p>
    <w:p w14:paraId="515F4F55"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Welcome all parents into the nursery at any time and provide an area where parents can speak confidentially with us as required</w:t>
      </w:r>
    </w:p>
    <w:p w14:paraId="50735C4D"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Welcome nursing mothers. The nursery will make available a private area whenever needed to offer space and privacy to nursing mothers</w:t>
      </w:r>
    </w:p>
    <w:p w14:paraId="74A8C971"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 xml:space="preserve">Ensure nursery documentation and communications are provided in different and </w:t>
      </w:r>
      <w:r w:rsidRPr="005C5076">
        <w:rPr>
          <w:rFonts w:asciiTheme="minorHAnsi" w:hAnsiTheme="minorHAnsi" w:cstheme="minorHAnsi"/>
        </w:rPr>
        <w:t>accessible</w:t>
      </w:r>
      <w:r>
        <w:rPr>
          <w:rFonts w:asciiTheme="minorHAnsi" w:hAnsiTheme="minorHAnsi" w:cstheme="minorHAnsi"/>
        </w:rPr>
        <w:t xml:space="preserve"> formats to suit each parent’s needs, </w:t>
      </w:r>
      <w:proofErr w:type="gramStart"/>
      <w:r>
        <w:rPr>
          <w:rFonts w:asciiTheme="minorHAnsi" w:hAnsiTheme="minorHAnsi" w:cstheme="minorHAnsi"/>
        </w:rPr>
        <w:t>e.g.</w:t>
      </w:r>
      <w:proofErr w:type="gramEnd"/>
      <w:r>
        <w:rPr>
          <w:rFonts w:asciiTheme="minorHAnsi" w:hAnsiTheme="minorHAnsi" w:cstheme="minorHAnsi"/>
        </w:rPr>
        <w:t xml:space="preserve"> Braille, multi-lingual, electronic communications </w:t>
      </w:r>
    </w:p>
    <w:p w14:paraId="0A44DB3B" w14:textId="4DBF0ACB" w:rsidR="002B1DBD" w:rsidRDefault="002B1DBD" w:rsidP="00E96511">
      <w:pPr>
        <w:numPr>
          <w:ilvl w:val="0"/>
          <w:numId w:val="2"/>
        </w:numPr>
        <w:rPr>
          <w:rFonts w:asciiTheme="minorHAnsi" w:hAnsiTheme="minorHAnsi" w:cstheme="minorHAnsi"/>
        </w:rPr>
      </w:pPr>
      <w:r>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w:t>
      </w:r>
      <w:r w:rsidR="005C5076">
        <w:rPr>
          <w:rFonts w:asciiTheme="minorHAnsi" w:hAnsiTheme="minorHAnsi" w:cstheme="minorHAnsi"/>
        </w:rPr>
        <w:t>in the office</w:t>
      </w:r>
      <w:r>
        <w:rPr>
          <w:rFonts w:asciiTheme="minorHAnsi" w:hAnsiTheme="minorHAnsi" w:cstheme="minorHAnsi"/>
        </w:rPr>
        <w:t xml:space="preserve"> </w:t>
      </w:r>
    </w:p>
    <w:p w14:paraId="0E9B1E8F"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Maintain regular contact with parents to help us to build a secure and beneficial working relationship for their children</w:t>
      </w:r>
    </w:p>
    <w:p w14:paraId="6FF0094C"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Support parents in their own continuing education and personal development including helping them to develop their parenting skills and inform them of relevant conferences, workshops and training, where required</w:t>
      </w:r>
    </w:p>
    <w:p w14:paraId="5EF931CC" w14:textId="0B37D1B2" w:rsidR="002B1DBD" w:rsidRDefault="002B1DBD" w:rsidP="00E96511">
      <w:pPr>
        <w:numPr>
          <w:ilvl w:val="0"/>
          <w:numId w:val="2"/>
        </w:numPr>
        <w:rPr>
          <w:rFonts w:asciiTheme="minorHAnsi" w:hAnsiTheme="minorHAnsi" w:cstheme="minorHAnsi"/>
        </w:rPr>
      </w:pPr>
      <w:r>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w:t>
      </w:r>
      <w:r w:rsidR="005C5076">
        <w:rPr>
          <w:rFonts w:asciiTheme="minorHAnsi" w:hAnsiTheme="minorHAnsi" w:cstheme="minorHAnsi"/>
        </w:rPr>
        <w:t>termly</w:t>
      </w:r>
      <w:r>
        <w:rPr>
          <w:rFonts w:asciiTheme="minorHAnsi" w:hAnsiTheme="minorHAnsi" w:cstheme="minorHAnsi"/>
        </w:rPr>
        <w:t xml:space="preserve"> newsletters</w:t>
      </w:r>
      <w:r w:rsidR="005C5076">
        <w:rPr>
          <w:rFonts w:asciiTheme="minorHAnsi" w:hAnsiTheme="minorHAnsi" w:cstheme="minorHAnsi"/>
        </w:rPr>
        <w:t xml:space="preserve"> and emails</w:t>
      </w:r>
      <w:r>
        <w:rPr>
          <w:rFonts w:asciiTheme="minorHAnsi" w:hAnsiTheme="minorHAnsi" w:cstheme="minorHAnsi"/>
        </w:rPr>
        <w:t xml:space="preserve"> </w:t>
      </w:r>
    </w:p>
    <w:p w14:paraId="18F83DAC"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 xml:space="preserve">Operate a key person system to enable parents to establish a close, working relationship with a named practitioner and to support two-way information sharing about each child’s individual needs both in nursery and at home. Parents are given the </w:t>
      </w:r>
      <w:r>
        <w:rPr>
          <w:rFonts w:asciiTheme="minorHAnsi" w:hAnsiTheme="minorHAnsi" w:cstheme="minorHAnsi"/>
        </w:rPr>
        <w:lastRenderedPageBreak/>
        <w:t>name of the key person of their child and their role when the child starts and updates as they transition through the setting</w:t>
      </w:r>
    </w:p>
    <w:p w14:paraId="0662ABCE" w14:textId="47B98556" w:rsidR="002B1DBD" w:rsidRDefault="002B1DBD" w:rsidP="00E96511">
      <w:pPr>
        <w:numPr>
          <w:ilvl w:val="0"/>
          <w:numId w:val="2"/>
        </w:numPr>
        <w:rPr>
          <w:rFonts w:asciiTheme="minorHAnsi" w:hAnsiTheme="minorHAnsi" w:cstheme="minorHAnsi"/>
        </w:rPr>
      </w:pPr>
      <w:r>
        <w:rPr>
          <w:rFonts w:asciiTheme="minorHAnsi" w:hAnsiTheme="minorHAnsi" w:cstheme="minorHAnsi"/>
        </w:rPr>
        <w:t>Inform parents on a regular basis about their child’s progress and involve them in shared record keeping. Parents’</w:t>
      </w:r>
      <w:r w:rsidR="00E96511">
        <w:rPr>
          <w:rFonts w:asciiTheme="minorHAnsi" w:hAnsiTheme="minorHAnsi" w:cstheme="minorHAnsi"/>
        </w:rPr>
        <w:t xml:space="preserve"> consultations are held termly</w:t>
      </w:r>
      <w:r>
        <w:rPr>
          <w:rFonts w:asciiTheme="minorHAnsi" w:hAnsiTheme="minorHAnsi" w:cstheme="minorHAnsi"/>
        </w:rPr>
        <w:t>. The nursery consults with parents about the times of meetings to avoid excluding anyone</w:t>
      </w:r>
    </w:p>
    <w:p w14:paraId="1265B9C8" w14:textId="16E14430" w:rsidR="002B1DBD" w:rsidRDefault="002B1DBD" w:rsidP="00E96511">
      <w:pPr>
        <w:numPr>
          <w:ilvl w:val="0"/>
          <w:numId w:val="2"/>
        </w:numPr>
        <w:rPr>
          <w:rFonts w:asciiTheme="minorHAnsi" w:hAnsiTheme="minorHAnsi" w:cstheme="minorHAnsi"/>
        </w:rPr>
      </w:pPr>
      <w:r>
        <w:rPr>
          <w:rFonts w:asciiTheme="minorHAnsi" w:hAnsiTheme="minorHAnsi" w:cstheme="minorHAnsi"/>
        </w:rPr>
        <w:t>Actively encourage parents to contribute to children’s learning through sharing observations, interests and experiences from home</w:t>
      </w:r>
      <w:r w:rsidR="00E96511">
        <w:rPr>
          <w:rFonts w:asciiTheme="minorHAnsi" w:hAnsiTheme="minorHAnsi" w:cstheme="minorHAnsi"/>
        </w:rPr>
        <w:t xml:space="preserve"> using Tapestry</w:t>
      </w:r>
      <w:r>
        <w:rPr>
          <w:rFonts w:asciiTheme="minorHAnsi" w:hAnsiTheme="minorHAnsi" w:cstheme="minorHAnsi"/>
        </w:rPr>
        <w:t>.</w:t>
      </w:r>
    </w:p>
    <w:p w14:paraId="63599254"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Consider and discuss all suggestions from parents concerning the care and early learning of their child and nursery operation</w:t>
      </w:r>
    </w:p>
    <w:p w14:paraId="7E4F9912"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4EB051B5"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Inform all parents of the systems for registering queries, compliments, complaints or suggestions, and to check that these systems are understood by parents</w:t>
      </w:r>
    </w:p>
    <w:p w14:paraId="5D3B647E"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 xml:space="preserve">Make sure all parents have access to our written </w:t>
      </w:r>
      <w:proofErr w:type="gramStart"/>
      <w:r>
        <w:rPr>
          <w:rFonts w:asciiTheme="minorHAnsi" w:hAnsiTheme="minorHAnsi" w:cstheme="minorHAnsi"/>
        </w:rPr>
        <w:t>complaints</w:t>
      </w:r>
      <w:proofErr w:type="gramEnd"/>
      <w:r>
        <w:rPr>
          <w:rFonts w:asciiTheme="minorHAnsi" w:hAnsiTheme="minorHAnsi" w:cstheme="minorHAnsi"/>
        </w:rPr>
        <w:t xml:space="preserve"> procedure</w:t>
      </w:r>
    </w:p>
    <w:p w14:paraId="4A8B2A83"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57EABD47"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Provide a written contract between the parent(s) and the nursery regarding conditions of acceptance and arrangements for payment</w:t>
      </w:r>
    </w:p>
    <w:p w14:paraId="636C36E4"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Respect the family’s religious and cultural backgrounds and beliefs and accommodate any special requirements wherever possible and practical to do so</w:t>
      </w:r>
    </w:p>
    <w:p w14:paraId="4982AA76"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Inform parents how the nursery supports children with special educational needs and disabilities</w:t>
      </w:r>
    </w:p>
    <w:p w14:paraId="34D23E58" w14:textId="77777777" w:rsidR="002B1DBD" w:rsidRDefault="002B1DBD" w:rsidP="00E96511">
      <w:pPr>
        <w:numPr>
          <w:ilvl w:val="0"/>
          <w:numId w:val="2"/>
        </w:numPr>
        <w:rPr>
          <w:rFonts w:asciiTheme="minorHAnsi" w:hAnsiTheme="minorHAnsi" w:cstheme="minorHAnsi"/>
        </w:rPr>
      </w:pPr>
      <w:r>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3C2D706B" w14:textId="363E9841" w:rsidR="0008065C" w:rsidRDefault="0008065C" w:rsidP="0008065C">
      <w:pPr>
        <w:rPr>
          <w:rFonts w:asciiTheme="minorHAnsi" w:hAnsiTheme="minorHAnsi" w:cstheme="minorHAnsi"/>
        </w:rPr>
      </w:pPr>
    </w:p>
    <w:p w14:paraId="7DA4EDD8" w14:textId="3B4580D0" w:rsidR="007503D5" w:rsidRPr="004B6308" w:rsidRDefault="007503D5" w:rsidP="007503D5">
      <w:pPr>
        <w:rPr>
          <w:rStyle w:val="Hyperlink"/>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3B69BAAB" w:rsidR="0061163A" w:rsidRPr="004B6308" w:rsidRDefault="0061163A" w:rsidP="00D26A01">
            <w:pPr>
              <w:pStyle w:val="MeetsEYFS"/>
              <w:rPr>
                <w:rFonts w:ascii="Calibri" w:hAnsi="Calibri" w:cs="Calibri"/>
                <w:i/>
              </w:rPr>
            </w:pPr>
            <w:r w:rsidRPr="004B6308">
              <w:rPr>
                <w:rFonts w:ascii="Calibri" w:hAnsi="Calibri" w:cs="Calibri"/>
                <w:i/>
              </w:rPr>
              <w:t>August 202</w:t>
            </w:r>
            <w:r w:rsidR="00DF4297">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26D8C0AA" w:rsidR="0061163A" w:rsidRPr="0061163A" w:rsidRDefault="0061163A" w:rsidP="00D26A01">
            <w:pPr>
              <w:pStyle w:val="MeetsEYFS"/>
              <w:rPr>
                <w:rFonts w:ascii="Calibri" w:hAnsi="Calibri" w:cs="Calibri"/>
                <w:i/>
              </w:rPr>
            </w:pPr>
            <w:r w:rsidRPr="004B6308">
              <w:rPr>
                <w:rFonts w:ascii="Calibri" w:hAnsi="Calibri" w:cs="Calibri"/>
                <w:i/>
              </w:rPr>
              <w:t>August 202</w:t>
            </w:r>
            <w:r w:rsidR="00DF4297">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62DD" w14:textId="77777777" w:rsidR="00AA5023" w:rsidRDefault="00AA5023" w:rsidP="0023436D">
      <w:r>
        <w:separator/>
      </w:r>
    </w:p>
  </w:endnote>
  <w:endnote w:type="continuationSeparator" w:id="0">
    <w:p w14:paraId="7EC102A6" w14:textId="77777777" w:rsidR="00AA5023" w:rsidRDefault="00AA502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41DE" w14:textId="77777777" w:rsidR="00AA5023" w:rsidRDefault="00AA5023" w:rsidP="0023436D">
      <w:r>
        <w:separator/>
      </w:r>
    </w:p>
  </w:footnote>
  <w:footnote w:type="continuationSeparator" w:id="0">
    <w:p w14:paraId="427796FB" w14:textId="77777777" w:rsidR="00AA5023" w:rsidRDefault="00AA502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1592472">
    <w:abstractNumId w:val="0"/>
  </w:num>
  <w:num w:numId="2" w16cid:durableId="198215089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709C4"/>
    <w:rsid w:val="0008065C"/>
    <w:rsid w:val="00082D88"/>
    <w:rsid w:val="000B7EF4"/>
    <w:rsid w:val="000C3D4F"/>
    <w:rsid w:val="000E77A4"/>
    <w:rsid w:val="00121655"/>
    <w:rsid w:val="001259BA"/>
    <w:rsid w:val="001B5C34"/>
    <w:rsid w:val="0023436D"/>
    <w:rsid w:val="002745AA"/>
    <w:rsid w:val="002B1DBD"/>
    <w:rsid w:val="002D0762"/>
    <w:rsid w:val="002D5FD2"/>
    <w:rsid w:val="00375827"/>
    <w:rsid w:val="00394D5C"/>
    <w:rsid w:val="004B6308"/>
    <w:rsid w:val="004B7D08"/>
    <w:rsid w:val="004C314B"/>
    <w:rsid w:val="00583BF7"/>
    <w:rsid w:val="00596C5C"/>
    <w:rsid w:val="005C5076"/>
    <w:rsid w:val="0061155A"/>
    <w:rsid w:val="0061163A"/>
    <w:rsid w:val="00675431"/>
    <w:rsid w:val="006B50A9"/>
    <w:rsid w:val="006F33FF"/>
    <w:rsid w:val="007248A6"/>
    <w:rsid w:val="007503D5"/>
    <w:rsid w:val="00760441"/>
    <w:rsid w:val="00760D0A"/>
    <w:rsid w:val="007744CF"/>
    <w:rsid w:val="00792C09"/>
    <w:rsid w:val="007B1C68"/>
    <w:rsid w:val="007B7A74"/>
    <w:rsid w:val="007E2589"/>
    <w:rsid w:val="00803C9C"/>
    <w:rsid w:val="008712EB"/>
    <w:rsid w:val="008C200C"/>
    <w:rsid w:val="00921381"/>
    <w:rsid w:val="00A16071"/>
    <w:rsid w:val="00A5339F"/>
    <w:rsid w:val="00AA5023"/>
    <w:rsid w:val="00AA6C91"/>
    <w:rsid w:val="00B73B8F"/>
    <w:rsid w:val="00BD6938"/>
    <w:rsid w:val="00C109B5"/>
    <w:rsid w:val="00C11C54"/>
    <w:rsid w:val="00CF39D4"/>
    <w:rsid w:val="00D1741C"/>
    <w:rsid w:val="00D27E34"/>
    <w:rsid w:val="00D4525B"/>
    <w:rsid w:val="00D70264"/>
    <w:rsid w:val="00DA2AF9"/>
    <w:rsid w:val="00DD6815"/>
    <w:rsid w:val="00DF4297"/>
    <w:rsid w:val="00E86CD2"/>
    <w:rsid w:val="00E96511"/>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2022-07-26T10:02:00Z</cp:lastPrinted>
  <dcterms:created xsi:type="dcterms:W3CDTF">2022-07-26T10:02:00Z</dcterms:created>
  <dcterms:modified xsi:type="dcterms:W3CDTF">2022-07-26T10:02:00Z</dcterms:modified>
</cp:coreProperties>
</file>